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D60C9">
      <w:pPr>
        <w:rPr>
          <w:rFonts w:hint="default"/>
          <w:lang w:val="ru-RU"/>
        </w:rPr>
      </w:pPr>
      <w:r>
        <w:rPr>
          <w:rFonts w:hint="default"/>
          <w:u w:val="single"/>
          <w:lang w:val="ru-RU"/>
        </w:rPr>
        <w:t xml:space="preserve">Вакансия: </w:t>
      </w:r>
      <w:r>
        <w:rPr>
          <w:rFonts w:hint="default"/>
          <w:u w:val="single"/>
        </w:rPr>
        <w:t>Инструктор по горным лыжам/сноуборду</w:t>
      </w:r>
      <w:r>
        <w:rPr>
          <w:rFonts w:hint="default"/>
          <w:u w:val="single"/>
          <w:lang w:val="ru-RU"/>
        </w:rPr>
        <w:t xml:space="preserve"> службы инструкторов «Легенда», ДГК «Белка»</w:t>
      </w:r>
    </w:p>
    <w:p w14:paraId="43C2FEAB">
      <w:pPr>
        <w:rPr>
          <w:rFonts w:hint="default"/>
          <w:lang w:val="ru-RU"/>
        </w:rPr>
      </w:pPr>
      <w:r>
        <w:rPr>
          <w:rFonts w:hint="default"/>
          <w:lang w:val="ru-RU"/>
        </w:rPr>
        <w:t>Место работы: ГЛК Шерегеш, Сервисный Центр «Белка» (Сектор А)</w:t>
      </w:r>
    </w:p>
    <w:p w14:paraId="5564C0F7">
      <w:pPr>
        <w:rPr>
          <w:rFonts w:hint="default"/>
          <w:lang w:val="ru-RU"/>
        </w:rPr>
      </w:pPr>
    </w:p>
    <w:p w14:paraId="6320FF8E">
      <w:pPr>
        <w:rPr>
          <w:rFonts w:hint="default"/>
          <w:lang w:val="ru-RU"/>
        </w:rPr>
      </w:pPr>
      <w:r>
        <w:rPr>
          <w:rFonts w:hint="default"/>
          <w:lang w:val="ru-RU"/>
        </w:rPr>
        <w:t>Обязанности:</w:t>
      </w:r>
    </w:p>
    <w:p w14:paraId="71034184">
      <w:pPr>
        <w:rPr>
          <w:rFonts w:hint="default"/>
          <w:lang w:val="en-US" w:eastAsia="zh-CN"/>
        </w:rPr>
      </w:pPr>
      <w:r>
        <w:rPr>
          <w:rFonts w:hint="default"/>
          <w:lang w:val="ru-RU" w:eastAsia="zh-CN"/>
        </w:rPr>
        <w:t xml:space="preserve">- </w:t>
      </w:r>
      <w:r>
        <w:rPr>
          <w:rFonts w:hint="default"/>
          <w:lang w:val="en-US" w:eastAsia="zh-CN"/>
        </w:rPr>
        <w:t>Осуществление работы по эффективному и культурному обслуживанию посетителей,созданию для них комфортных условий;</w:t>
      </w:r>
    </w:p>
    <w:p w14:paraId="0B3EF32F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ru-RU" w:eastAsia="zh-CN"/>
        </w:rPr>
        <w:t xml:space="preserve">- </w:t>
      </w:r>
      <w:r>
        <w:rPr>
          <w:rFonts w:hint="default"/>
          <w:lang w:val="en-US" w:eastAsia="zh-CN"/>
        </w:rPr>
        <w:t>Доведение до сведения занимающихся основной цели тренировки, разъяснение правил</w:t>
      </w:r>
      <w:r>
        <w:rPr>
          <w:rFonts w:hint="default"/>
          <w:lang w:val="ru-RU" w:eastAsia="zh-CN"/>
        </w:rPr>
        <w:t xml:space="preserve"> </w:t>
      </w:r>
      <w:r>
        <w:rPr>
          <w:rFonts w:hint="default"/>
          <w:lang w:val="en-US" w:eastAsia="zh-CN"/>
        </w:rPr>
        <w:t>использования спортивного оборудования и инвентаря,  контроль правильности выполнения</w:t>
      </w:r>
      <w:r>
        <w:rPr>
          <w:rFonts w:hint="default"/>
          <w:lang w:val="ru-RU" w:eastAsia="zh-CN"/>
        </w:rPr>
        <w:t xml:space="preserve"> </w:t>
      </w:r>
      <w:r>
        <w:rPr>
          <w:rFonts w:hint="default"/>
          <w:lang w:val="en-US" w:eastAsia="zh-CN"/>
        </w:rPr>
        <w:t>упражнений;</w:t>
      </w:r>
    </w:p>
    <w:p w14:paraId="420DBD5F">
      <w:pPr>
        <w:rPr>
          <w:rFonts w:hint="default"/>
          <w:lang w:val="ru-RU" w:eastAsia="zh-CN"/>
        </w:rPr>
      </w:pPr>
      <w:r>
        <w:rPr>
          <w:rFonts w:hint="default"/>
          <w:lang w:val="ru-RU" w:eastAsia="zh-CN"/>
        </w:rPr>
        <w:t>-</w:t>
      </w:r>
      <w:r>
        <w:rPr>
          <w:rFonts w:hint="default"/>
          <w:lang w:val="en-US" w:eastAsia="zh-CN"/>
        </w:rPr>
        <w:t xml:space="preserve"> Проведение индивидуальных и/или групповых занятий с клиентами </w:t>
      </w:r>
      <w:r>
        <w:rPr>
          <w:rFonts w:hint="default"/>
          <w:lang w:val="ru-RU" w:eastAsia="zh-CN"/>
        </w:rPr>
        <w:t xml:space="preserve">с </w:t>
      </w:r>
      <w:r>
        <w:rPr>
          <w:rFonts w:hint="default"/>
          <w:lang w:val="en-US" w:eastAsia="zh-CN"/>
        </w:rPr>
        <w:t>обязательным применением методических знаний</w:t>
      </w:r>
      <w:r>
        <w:rPr>
          <w:rFonts w:hint="default"/>
          <w:lang w:val="ru-RU" w:eastAsia="zh-CN"/>
        </w:rPr>
        <w:t>;</w:t>
      </w:r>
    </w:p>
    <w:p w14:paraId="205370A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ru-RU" w:eastAsia="zh-CN"/>
        </w:rPr>
        <w:t xml:space="preserve">- </w:t>
      </w:r>
      <w:r>
        <w:rPr>
          <w:rFonts w:hint="default"/>
          <w:lang w:val="en-US" w:eastAsia="zh-CN"/>
        </w:rPr>
        <w:t>Проведение комплекса практических мероприятий и теоретических занятий по</w:t>
      </w:r>
      <w:r>
        <w:rPr>
          <w:rFonts w:hint="default"/>
          <w:lang w:val="ru-RU" w:eastAsia="zh-CN"/>
        </w:rPr>
        <w:t xml:space="preserve"> </w:t>
      </w:r>
      <w:r>
        <w:rPr>
          <w:rFonts w:hint="default"/>
          <w:lang w:val="en-US" w:eastAsia="zh-CN"/>
        </w:rPr>
        <w:t>обеспечению техники безопасности занимающихся;</w:t>
      </w:r>
    </w:p>
    <w:p w14:paraId="210780C6">
      <w:pPr>
        <w:numPr>
          <w:ilvl w:val="0"/>
          <w:numId w:val="0"/>
        </w:numPr>
        <w:rPr>
          <w:rFonts w:hint="default"/>
        </w:rPr>
      </w:pPr>
      <w:r>
        <w:rPr>
          <w:rFonts w:hint="default"/>
          <w:lang w:val="ru-RU" w:eastAsia="zh-CN"/>
        </w:rPr>
        <w:t xml:space="preserve">- </w:t>
      </w:r>
      <w:r>
        <w:rPr>
          <w:rFonts w:hint="default"/>
          <w:lang w:val="en-US" w:eastAsia="zh-CN"/>
        </w:rPr>
        <w:t>Консультация занимающихся по вопросам выполнения упражнений, коррекция ошибок, а</w:t>
      </w:r>
      <w:r>
        <w:rPr>
          <w:rFonts w:hint="default"/>
          <w:lang w:val="ru-RU" w:eastAsia="zh-CN"/>
        </w:rPr>
        <w:t xml:space="preserve"> </w:t>
      </w:r>
      <w:r>
        <w:rPr>
          <w:rFonts w:hint="default"/>
          <w:lang w:val="en-US" w:eastAsia="zh-CN"/>
        </w:rPr>
        <w:t>также консультация по вопросам правильного подбора спортивного инвентаря;</w:t>
      </w:r>
    </w:p>
    <w:p w14:paraId="511330C9">
      <w:pPr>
        <w:rPr>
          <w:rFonts w:hint="default"/>
          <w:lang w:val="ru-RU"/>
        </w:rPr>
      </w:pPr>
    </w:p>
    <w:p w14:paraId="495BAED1">
      <w:pPr>
        <w:rPr>
          <w:rFonts w:hint="default"/>
          <w:lang w:val="ru-RU"/>
        </w:rPr>
      </w:pPr>
      <w:r>
        <w:rPr>
          <w:rFonts w:hint="default"/>
          <w:lang w:val="ru-RU"/>
        </w:rPr>
        <w:t>Требования:</w:t>
      </w:r>
    </w:p>
    <w:p w14:paraId="1A01253B"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- квалификация сертифицированного инструктора кат. А,В,С НЛИ </w:t>
      </w:r>
    </w:p>
    <w:p w14:paraId="47F6FBEC">
      <w:pPr>
        <w:rPr>
          <w:rFonts w:hint="default"/>
        </w:rPr>
      </w:pPr>
      <w:r>
        <w:rPr>
          <w:rFonts w:hint="default"/>
        </w:rPr>
        <w:t>- грамотная речь;</w:t>
      </w:r>
    </w:p>
    <w:p w14:paraId="33609C85">
      <w:pPr>
        <w:rPr>
          <w:rFonts w:hint="default"/>
        </w:rPr>
      </w:pPr>
      <w:r>
        <w:rPr>
          <w:rFonts w:hint="default"/>
        </w:rPr>
        <w:t>- высокий эмоциональный интеллект;</w:t>
      </w:r>
    </w:p>
    <w:p w14:paraId="09616E9E">
      <w:pPr>
        <w:rPr>
          <w:rFonts w:hint="default"/>
        </w:rPr>
      </w:pPr>
      <w:r>
        <w:rPr>
          <w:rFonts w:hint="default"/>
        </w:rPr>
        <w:t>- пунктуальность;-</w:t>
      </w:r>
    </w:p>
    <w:p w14:paraId="55625D6F">
      <w:pPr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default"/>
          <w:lang w:val="ru-RU"/>
        </w:rPr>
        <w:t>-</w:t>
      </w:r>
      <w:r>
        <w:rPr>
          <w:rFonts w:hint="default"/>
        </w:rPr>
        <w:t>отличное знание методики;</w:t>
      </w:r>
    </w:p>
    <w:p w14:paraId="01F93FA2">
      <w:pPr>
        <w:rPr>
          <w:rFonts w:hint="default"/>
          <w:lang w:val="ru-RU"/>
        </w:rPr>
      </w:pPr>
      <w:r>
        <w:rPr>
          <w:rFonts w:hint="default"/>
          <w:lang w:val="ru-RU"/>
        </w:rPr>
        <w:t>- высокий уровень демонстрации основных элементов;</w:t>
      </w:r>
    </w:p>
    <w:p w14:paraId="2266B4A6">
      <w:pPr>
        <w:rPr>
          <w:rFonts w:hint="default"/>
        </w:rPr>
      </w:pPr>
      <w:r>
        <w:rPr>
          <w:rFonts w:hint="default"/>
        </w:rPr>
        <w:t>- уверенное катание;</w:t>
      </w:r>
    </w:p>
    <w:p w14:paraId="6EC31185">
      <w:pPr>
        <w:rPr>
          <w:rFonts w:hint="default"/>
        </w:rPr>
      </w:pPr>
      <w:r>
        <w:rPr>
          <w:rFonts w:hint="default"/>
        </w:rPr>
        <w:t xml:space="preserve">- готовность и желание помогать </w:t>
      </w:r>
      <w:r>
        <w:rPr>
          <w:rFonts w:hint="default"/>
          <w:lang w:val="ru-RU"/>
        </w:rPr>
        <w:t>гостям</w:t>
      </w:r>
      <w:r>
        <w:rPr>
          <w:rFonts w:hint="default"/>
        </w:rPr>
        <w:t xml:space="preserve">и </w:t>
      </w:r>
      <w:r>
        <w:rPr>
          <w:rFonts w:hint="default"/>
          <w:lang w:val="ru-RU"/>
        </w:rPr>
        <w:t xml:space="preserve">и </w:t>
      </w:r>
      <w:r>
        <w:rPr>
          <w:rFonts w:hint="default"/>
        </w:rPr>
        <w:t>сотрудникам.</w:t>
      </w:r>
    </w:p>
    <w:p w14:paraId="166C3022">
      <w:pPr>
        <w:rPr>
          <w:rFonts w:hint="default"/>
          <w:lang w:val="ru-RU"/>
        </w:rPr>
      </w:pPr>
    </w:p>
    <w:p w14:paraId="5B6519A6">
      <w:pPr>
        <w:rPr>
          <w:rFonts w:hint="default"/>
          <w:lang w:val="ru-RU"/>
        </w:rPr>
      </w:pPr>
      <w:r>
        <w:rPr>
          <w:rFonts w:hint="default"/>
        </w:rPr>
        <w:t> </w:t>
      </w:r>
      <w:r>
        <w:rPr>
          <w:rFonts w:hint="default"/>
          <w:lang w:val="ru-RU"/>
        </w:rPr>
        <w:t>Условия:</w:t>
      </w:r>
    </w:p>
    <w:p w14:paraId="0E559CF0">
      <w:pPr>
        <w:rPr>
          <w:rFonts w:hint="default"/>
          <w:lang w:val="ru-RU"/>
        </w:rPr>
      </w:pPr>
      <w:r>
        <w:rPr>
          <w:rFonts w:hint="default"/>
          <w:lang w:val="ru-RU"/>
        </w:rPr>
        <w:t>-  Заработная плата от  100 000 руб.мес.</w:t>
      </w:r>
    </w:p>
    <w:p w14:paraId="62F60DFB">
      <w:pPr>
        <w:rPr>
          <w:rFonts w:hint="default"/>
          <w:lang w:val="ru-RU"/>
        </w:rPr>
      </w:pPr>
      <w:r>
        <w:rPr>
          <w:rFonts w:hint="default"/>
        </w:rPr>
        <w:t>⁃ График 5/2 с 9:00 до 18:00, выходные за исключением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календарных выходных, праздничных и каникулярных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дней</w:t>
      </w:r>
      <w:r>
        <w:rPr>
          <w:rFonts w:hint="default"/>
          <w:lang w:val="ru-RU"/>
        </w:rPr>
        <w:t>.</w:t>
      </w:r>
    </w:p>
    <w:p w14:paraId="2487B01F">
      <w:pPr>
        <w:rPr>
          <w:rFonts w:hint="default"/>
        </w:rPr>
      </w:pPr>
      <w:r>
        <w:rPr>
          <w:rFonts w:hint="default"/>
        </w:rPr>
        <w:t>⁃ Официальное трудоустройство;</w:t>
      </w:r>
    </w:p>
    <w:p w14:paraId="111D36C8">
      <w:pPr>
        <w:rPr>
          <w:rFonts w:hint="default"/>
          <w:lang w:val="ru-RU"/>
        </w:rPr>
      </w:pPr>
      <w:r>
        <w:rPr>
          <w:rFonts w:hint="default"/>
        </w:rPr>
        <w:t>⁃ Выплата заработной платы 1 раз в неделю</w:t>
      </w:r>
      <w:r>
        <w:rPr>
          <w:rFonts w:hint="default"/>
          <w:lang w:val="ru-RU"/>
        </w:rPr>
        <w:t>;</w:t>
      </w:r>
    </w:p>
    <w:p w14:paraId="776CE02C">
      <w:pPr>
        <w:rPr>
          <w:rFonts w:hint="default"/>
        </w:rPr>
      </w:pPr>
      <w:r>
        <w:rPr>
          <w:rFonts w:hint="default"/>
        </w:rPr>
        <w:t>⁃ Трансфер;</w:t>
      </w:r>
    </w:p>
    <w:p w14:paraId="130B2479">
      <w:pPr>
        <w:rPr>
          <w:rFonts w:hint="default"/>
        </w:rPr>
      </w:pPr>
      <w:r>
        <w:rPr>
          <w:rFonts w:hint="default"/>
        </w:rPr>
        <w:t>⁃ Форма;</w:t>
      </w:r>
    </w:p>
    <w:p w14:paraId="0E7E79EF">
      <w:pPr>
        <w:rPr>
          <w:rFonts w:hint="default"/>
        </w:rPr>
      </w:pPr>
      <w:r>
        <w:rPr>
          <w:rFonts w:hint="default"/>
        </w:rPr>
        <w:t>⁃ Помещение для отдыха и хранения снаряжения;</w:t>
      </w:r>
    </w:p>
    <w:p w14:paraId="108E770D">
      <w:pPr>
        <w:rPr>
          <w:rFonts w:hint="default"/>
        </w:rPr>
      </w:pPr>
      <w:r>
        <w:rPr>
          <w:rFonts w:hint="default"/>
        </w:rPr>
        <w:t>⁃ Скидка на питание</w:t>
      </w:r>
      <w:r>
        <w:rPr>
          <w:rFonts w:hint="default"/>
          <w:lang w:val="ru-RU"/>
        </w:rPr>
        <w:t xml:space="preserve"> в гастро-баре «Привал»</w:t>
      </w:r>
      <w:r>
        <w:rPr>
          <w:rFonts w:hint="default"/>
        </w:rPr>
        <w:t>;</w:t>
      </w:r>
    </w:p>
    <w:p w14:paraId="09D89DD3">
      <w:pPr>
        <w:rPr>
          <w:rFonts w:hint="default"/>
          <w:lang w:val="ru-RU"/>
        </w:rPr>
      </w:pPr>
      <w:r>
        <w:rPr>
          <w:rFonts w:hint="default"/>
          <w:lang w:val="ru-RU"/>
        </w:rPr>
        <w:t>- возможность аккредитации рассматривается в индивидуальном порядке.</w:t>
      </w:r>
    </w:p>
    <w:p w14:paraId="69C6105C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39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2026-09-11T05:50:33Z</dcterms:created>
  <dc:creator>Admin</dc:creator>
  <cp:lastModifiedBy>Мария Коврижкина</cp:lastModifiedBy>
  <dcterms:modified xsi:type="dcterms:W3CDTF">2026-09-11T05:50:51Z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eyJoZGlkIjoiM2ZmYzAxYjM5OTliZjcyYmMxNGQ3OTdjY2ZhNzQzOTUiLCJ1c2VySWQiOiI4MjQ2MzU1MDUyNjAifQ==</vt:lpwstr>
  </property>
  <property fmtid="{D5CDD505-2E9C-101B-9397-08002B2CF9AE}" pid="4" name="ICV">
    <vt:lpwstr>AE5BC471460445FBAC866AC9B435B7AF_12</vt:lpwstr>
  </property>
</Properties>
</file>